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03" w:rsidRDefault="00153035" w:rsidP="0032687A">
      <w:pPr>
        <w:spacing w:after="120"/>
        <w:ind w:firstLine="284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153035" w:rsidRDefault="00153035" w:rsidP="0032687A">
      <w:pPr>
        <w:spacing w:after="120"/>
        <w:ind w:firstLine="284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Киев, Украина 4.951.760.157.141.521.099.596.496.789 пра-ивдиво-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октаво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-реальностей Фа-ИВДИВО Октавы </w:t>
      </w:r>
      <w:r w:rsidR="009657DA">
        <w:rPr>
          <w:rFonts w:ascii="Times New Roman" w:hAnsi="Times New Roman" w:cs="Times New Roman"/>
          <w:b/>
          <w:color w:val="2C51AF"/>
          <w:sz w:val="30"/>
        </w:rPr>
        <w:br/>
      </w:r>
      <w:r>
        <w:rPr>
          <w:rFonts w:ascii="Times New Roman" w:hAnsi="Times New Roman" w:cs="Times New Roman"/>
          <w:b/>
          <w:color w:val="2C51AF"/>
          <w:sz w:val="30"/>
        </w:rPr>
        <w:t>19.807.040.628.566.084.398.385.987.520 высокой пра-ивдиво-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октаво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-реальности Соль-ИВДИВО Октавы</w:t>
      </w:r>
    </w:p>
    <w:p w:rsidR="00153035" w:rsidRDefault="00153035" w:rsidP="0032687A">
      <w:pPr>
        <w:spacing w:after="120"/>
        <w:ind w:firstLine="284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Совет </w:t>
      </w:r>
      <w:r w:rsidR="003B071A">
        <w:rPr>
          <w:rFonts w:ascii="Times New Roman" w:hAnsi="Times New Roman" w:cs="Times New Roman"/>
          <w:b/>
          <w:color w:val="223E86"/>
          <w:sz w:val="36"/>
        </w:rPr>
        <w:t>Изначально Вышестоящего Отца</w:t>
      </w:r>
    </w:p>
    <w:p w:rsidR="00153035" w:rsidRDefault="00153035" w:rsidP="0032687A">
      <w:pPr>
        <w:spacing w:after="120"/>
        <w:ind w:firstLine="284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</w:t>
      </w:r>
      <w:r w:rsidR="004E2AF2">
        <w:rPr>
          <w:rFonts w:ascii="Times New Roman" w:hAnsi="Times New Roman" w:cs="Times New Roman"/>
          <w:b/>
          <w:color w:val="101010"/>
          <w:sz w:val="28"/>
        </w:rPr>
        <w:t xml:space="preserve">№1 </w:t>
      </w:r>
      <w:r>
        <w:rPr>
          <w:rFonts w:ascii="Times New Roman" w:hAnsi="Times New Roman" w:cs="Times New Roman"/>
          <w:b/>
          <w:color w:val="101010"/>
          <w:sz w:val="28"/>
        </w:rPr>
        <w:t>от 19.08.2023</w:t>
      </w:r>
    </w:p>
    <w:p w:rsidR="003B071A" w:rsidRDefault="003B071A" w:rsidP="003B071A">
      <w:pPr>
        <w:spacing w:after="120"/>
        <w:ind w:firstLine="284"/>
        <w:jc w:val="right"/>
        <w:rPr>
          <w:rFonts w:ascii="Times New Roman" w:hAnsi="Times New Roman" w:cs="Times New Roman"/>
          <w:color w:val="FF0000"/>
          <w:sz w:val="24"/>
        </w:rPr>
      </w:pPr>
      <w:r w:rsidRPr="003B071A">
        <w:rPr>
          <w:rFonts w:ascii="Times New Roman" w:hAnsi="Times New Roman" w:cs="Times New Roman"/>
          <w:color w:val="FF0000"/>
          <w:sz w:val="24"/>
        </w:rPr>
        <w:t xml:space="preserve">Утверждено </w:t>
      </w:r>
      <w:r>
        <w:rPr>
          <w:rFonts w:ascii="Times New Roman" w:hAnsi="Times New Roman" w:cs="Times New Roman"/>
          <w:color w:val="FF0000"/>
          <w:sz w:val="24"/>
        </w:rPr>
        <w:t>02</w:t>
      </w:r>
      <w:r w:rsidRPr="003B071A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t>12.</w:t>
      </w:r>
      <w:r w:rsidRPr="003B071A">
        <w:rPr>
          <w:rFonts w:ascii="Times New Roman" w:hAnsi="Times New Roman" w:cs="Times New Roman"/>
          <w:color w:val="FF0000"/>
          <w:sz w:val="24"/>
        </w:rPr>
        <w:t xml:space="preserve">2023. Глава Подразделения </w:t>
      </w:r>
      <w:proofErr w:type="spellStart"/>
      <w:r w:rsidRPr="003B071A">
        <w:rPr>
          <w:rFonts w:ascii="Times New Roman" w:hAnsi="Times New Roman" w:cs="Times New Roman"/>
          <w:color w:val="FF0000"/>
          <w:sz w:val="24"/>
        </w:rPr>
        <w:t>Приймаченко</w:t>
      </w:r>
      <w:proofErr w:type="spellEnd"/>
      <w:proofErr w:type="gramStart"/>
      <w:r w:rsidRPr="003B071A">
        <w:rPr>
          <w:rFonts w:ascii="Times New Roman" w:hAnsi="Times New Roman" w:cs="Times New Roman"/>
          <w:color w:val="FF0000"/>
          <w:sz w:val="24"/>
        </w:rPr>
        <w:t xml:space="preserve"> А</w:t>
      </w:r>
      <w:proofErr w:type="gramEnd"/>
    </w:p>
    <w:p w:rsidR="00153035" w:rsidRDefault="00153035" w:rsidP="0032687A">
      <w:pPr>
        <w:spacing w:after="120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153035" w:rsidRDefault="00153035" w:rsidP="0032687A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П.А.В.</w:t>
      </w:r>
    </w:p>
    <w:p w:rsidR="00153035" w:rsidRDefault="00153035" w:rsidP="0032687A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П.И.Н</w:t>
      </w:r>
      <w:r w:rsidR="00094A6E">
        <w:rPr>
          <w:rFonts w:ascii="Times New Roman" w:hAnsi="Times New Roman" w:cs="Times New Roman"/>
          <w:color w:val="000000"/>
          <w:sz w:val="24"/>
        </w:rPr>
        <w:t>.</w:t>
      </w:r>
    </w:p>
    <w:p w:rsidR="00153035" w:rsidRDefault="00153035" w:rsidP="0032687A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К.В.И.</w:t>
      </w:r>
    </w:p>
    <w:p w:rsidR="00153035" w:rsidRDefault="00153035" w:rsidP="0032687A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Н.Е.А</w:t>
      </w:r>
      <w:r w:rsidR="00094A6E">
        <w:rPr>
          <w:rFonts w:ascii="Times New Roman" w:hAnsi="Times New Roman" w:cs="Times New Roman"/>
          <w:color w:val="000000"/>
          <w:sz w:val="24"/>
        </w:rPr>
        <w:t>.</w:t>
      </w:r>
    </w:p>
    <w:p w:rsidR="00153035" w:rsidRDefault="00153035" w:rsidP="0032687A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В.С.И.</w:t>
      </w:r>
    </w:p>
    <w:p w:rsidR="00153035" w:rsidRDefault="00153035" w:rsidP="0032687A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Л.И.Д</w:t>
      </w:r>
      <w:r w:rsidR="00094A6E">
        <w:rPr>
          <w:rFonts w:ascii="Times New Roman" w:hAnsi="Times New Roman" w:cs="Times New Roman"/>
          <w:color w:val="000000"/>
          <w:sz w:val="24"/>
        </w:rPr>
        <w:t>.</w:t>
      </w:r>
    </w:p>
    <w:p w:rsidR="00153035" w:rsidRDefault="00153035" w:rsidP="0032687A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Х.М.М.</w:t>
      </w:r>
    </w:p>
    <w:p w:rsidR="00153035" w:rsidRDefault="00153035" w:rsidP="0032687A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С.К.Н.</w:t>
      </w:r>
    </w:p>
    <w:p w:rsidR="00153035" w:rsidRDefault="00153035" w:rsidP="0032687A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Л-Р.И.Ф.</w:t>
      </w:r>
    </w:p>
    <w:p w:rsidR="00153035" w:rsidRDefault="00153035" w:rsidP="0032687A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С.С.Г.</w:t>
      </w:r>
    </w:p>
    <w:p w:rsidR="00153035" w:rsidRDefault="00153035" w:rsidP="0032687A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К.Н.А.</w:t>
      </w:r>
    </w:p>
    <w:p w:rsidR="00153035" w:rsidRDefault="00153035" w:rsidP="0032687A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П.Л.Н.</w:t>
      </w:r>
    </w:p>
    <w:p w:rsidR="00153035" w:rsidRDefault="00153035" w:rsidP="0032687A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Ш.А.</w:t>
      </w:r>
    </w:p>
    <w:p w:rsidR="00BA0ADA" w:rsidRDefault="00BA0ADA" w:rsidP="0032687A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</w:p>
    <w:p w:rsidR="00153035" w:rsidRDefault="00153035" w:rsidP="0032687A">
      <w:pPr>
        <w:spacing w:before="120" w:after="120"/>
        <w:ind w:firstLine="284"/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153035" w:rsidRDefault="00153035" w:rsidP="0032687A">
      <w:pPr>
        <w:spacing w:before="120" w:after="12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Итогами Съезда ИВДИВО вошли командой ДК в разработку материалов Съезда, в Огне праздника ИВДИВО "Преображение ИВО Метагалактики" преобразили форму, инструменты, мечи Воина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к.и</w:t>
      </w:r>
      <w:r w:rsidR="00094A6E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>н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153035" w:rsidRDefault="00153035" w:rsidP="0032687A">
      <w:pPr>
        <w:spacing w:before="120" w:after="12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Подведены итоги ревизорской проверки членами Ревизионной комиссии в направлениях: имущественный фонд, ЭП фонд и МЦ. Рекомендовано: ввести необходимую корректировку документации МЦ до нового года.</w:t>
      </w:r>
    </w:p>
    <w:p w:rsidR="00BA0ADA" w:rsidRDefault="00BA0ADA" w:rsidP="0032687A">
      <w:pPr>
        <w:spacing w:before="120" w:after="12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</w:p>
    <w:p w:rsidR="00153035" w:rsidRDefault="00153035" w:rsidP="0032687A">
      <w:pPr>
        <w:spacing w:before="120" w:after="120"/>
        <w:ind w:firstLine="284"/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153035" w:rsidRDefault="00153035" w:rsidP="0032687A">
      <w:pPr>
        <w:spacing w:before="120" w:after="12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Разработка материалов Съезда ИВДИВО ДК ракурсом Организаций.</w:t>
      </w:r>
    </w:p>
    <w:p w:rsidR="00153035" w:rsidRDefault="00153035" w:rsidP="0032687A">
      <w:pPr>
        <w:spacing w:before="120" w:after="12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Ввести учредителей в Организацию МЦ и добавить журнал Протоколов собраний МЦ. (Ответственный Исполнительный директор ОО П-Ф-МЦ Киев К.Е.Ю). Рекомендация: ДК ознакомиться с законом Украины об общественных объединениях от 22.03.2012 №4572-VI.</w:t>
      </w:r>
    </w:p>
    <w:p w:rsidR="00153035" w:rsidRDefault="00153035" w:rsidP="0032687A">
      <w:pPr>
        <w:spacing w:before="120" w:after="12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</w:p>
    <w:p w:rsidR="00386A05" w:rsidRPr="006C1EE7" w:rsidRDefault="006C1EE7" w:rsidP="00386A05">
      <w:pPr>
        <w:spacing w:after="120"/>
        <w:ind w:firstLine="284"/>
        <w:jc w:val="center"/>
        <w:rPr>
          <w:rFonts w:ascii="Times New Roman" w:eastAsia="MS Mincho" w:hAnsi="Times New Roman" w:cs="Times New Roman"/>
          <w:b/>
          <w:color w:val="101010"/>
          <w:sz w:val="28"/>
        </w:rPr>
      </w:pPr>
      <w:bookmarkStart w:id="0" w:name="_GoBack"/>
      <w:bookmarkEnd w:id="0"/>
      <w:r w:rsidRPr="006C1EE7">
        <w:rPr>
          <w:rFonts w:ascii="Times New Roman" w:eastAsia="MS Mincho" w:hAnsi="Times New Roman" w:cs="Times New Roman"/>
          <w:b/>
          <w:color w:val="101010"/>
          <w:sz w:val="28"/>
        </w:rPr>
        <w:lastRenderedPageBreak/>
        <w:t>Протокол Совета</w:t>
      </w:r>
      <w:r>
        <w:rPr>
          <w:rFonts w:ascii="Times New Roman" w:eastAsia="MS Mincho" w:hAnsi="Times New Roman" w:cs="Times New Roman"/>
          <w:b/>
          <w:color w:val="101010"/>
          <w:sz w:val="28"/>
        </w:rPr>
        <w:t xml:space="preserve"> №2</w:t>
      </w:r>
      <w:r w:rsidRPr="006C1EE7">
        <w:rPr>
          <w:rFonts w:ascii="Times New Roman" w:eastAsia="MS Mincho" w:hAnsi="Times New Roman" w:cs="Times New Roman"/>
          <w:b/>
          <w:color w:val="101010"/>
          <w:sz w:val="28"/>
        </w:rPr>
        <w:t xml:space="preserve"> от 29.08.2023</w:t>
      </w:r>
    </w:p>
    <w:p w:rsidR="00386A05" w:rsidRDefault="00386A05" w:rsidP="00386A05">
      <w:pPr>
        <w:spacing w:after="120"/>
        <w:ind w:firstLine="284"/>
        <w:jc w:val="right"/>
        <w:rPr>
          <w:rFonts w:ascii="Times New Roman" w:hAnsi="Times New Roman" w:cs="Times New Roman"/>
          <w:color w:val="FF0000"/>
          <w:sz w:val="24"/>
        </w:rPr>
      </w:pPr>
      <w:r w:rsidRPr="003B071A">
        <w:rPr>
          <w:rFonts w:ascii="Times New Roman" w:hAnsi="Times New Roman" w:cs="Times New Roman"/>
          <w:color w:val="FF0000"/>
          <w:sz w:val="24"/>
        </w:rPr>
        <w:t xml:space="preserve">Утверждено </w:t>
      </w:r>
      <w:r>
        <w:rPr>
          <w:rFonts w:ascii="Times New Roman" w:hAnsi="Times New Roman" w:cs="Times New Roman"/>
          <w:color w:val="FF0000"/>
          <w:sz w:val="24"/>
        </w:rPr>
        <w:t>02</w:t>
      </w:r>
      <w:r w:rsidRPr="003B071A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t>12.</w:t>
      </w:r>
      <w:r w:rsidRPr="003B071A">
        <w:rPr>
          <w:rFonts w:ascii="Times New Roman" w:hAnsi="Times New Roman" w:cs="Times New Roman"/>
          <w:color w:val="FF0000"/>
          <w:sz w:val="24"/>
        </w:rPr>
        <w:t xml:space="preserve">2023. Глава Подразделения </w:t>
      </w:r>
      <w:proofErr w:type="spellStart"/>
      <w:r w:rsidRPr="003B071A">
        <w:rPr>
          <w:rFonts w:ascii="Times New Roman" w:hAnsi="Times New Roman" w:cs="Times New Roman"/>
          <w:color w:val="FF0000"/>
          <w:sz w:val="24"/>
        </w:rPr>
        <w:t>Приймаченко</w:t>
      </w:r>
      <w:proofErr w:type="spellEnd"/>
      <w:proofErr w:type="gramStart"/>
      <w:r w:rsidRPr="003B071A">
        <w:rPr>
          <w:rFonts w:ascii="Times New Roman" w:hAnsi="Times New Roman" w:cs="Times New Roman"/>
          <w:color w:val="FF0000"/>
          <w:sz w:val="24"/>
        </w:rPr>
        <w:t xml:space="preserve"> А</w:t>
      </w:r>
      <w:proofErr w:type="gramEnd"/>
    </w:p>
    <w:p w:rsidR="006C1EE7" w:rsidRPr="006C1EE7" w:rsidRDefault="006C1EE7" w:rsidP="0032687A">
      <w:pPr>
        <w:spacing w:after="120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6C1EE7">
        <w:rPr>
          <w:rFonts w:ascii="Times New Roman" w:eastAsia="MS Mincho" w:hAnsi="Times New Roman" w:cs="Times New Roman"/>
          <w:color w:val="000000"/>
          <w:sz w:val="24"/>
        </w:rPr>
        <w:t>Присутствовали:</w:t>
      </w:r>
    </w:p>
    <w:p w:rsidR="006C1EE7" w:rsidRPr="006C1EE7" w:rsidRDefault="006C1EE7" w:rsidP="0032687A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6C1EE7">
        <w:rPr>
          <w:rFonts w:ascii="Times New Roman" w:eastAsia="MS Mincho" w:hAnsi="Times New Roman" w:cs="Times New Roman"/>
          <w:color w:val="000000"/>
          <w:sz w:val="24"/>
        </w:rPr>
        <w:t>1. П.А.В.</w:t>
      </w:r>
    </w:p>
    <w:p w:rsidR="006C1EE7" w:rsidRPr="006C1EE7" w:rsidRDefault="006C1EE7" w:rsidP="0032687A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6C1EE7">
        <w:rPr>
          <w:rFonts w:ascii="Times New Roman" w:eastAsia="MS Mincho" w:hAnsi="Times New Roman" w:cs="Times New Roman"/>
          <w:color w:val="000000"/>
          <w:sz w:val="24"/>
        </w:rPr>
        <w:t>2. П.И.Н</w:t>
      </w:r>
      <w:r w:rsidR="00094A6E">
        <w:rPr>
          <w:rFonts w:ascii="Times New Roman" w:eastAsia="MS Mincho" w:hAnsi="Times New Roman" w:cs="Times New Roman"/>
          <w:color w:val="000000"/>
          <w:sz w:val="24"/>
        </w:rPr>
        <w:t>.</w:t>
      </w:r>
    </w:p>
    <w:p w:rsidR="006C1EE7" w:rsidRPr="006C1EE7" w:rsidRDefault="006C1EE7" w:rsidP="0032687A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6C1EE7">
        <w:rPr>
          <w:rFonts w:ascii="Times New Roman" w:eastAsia="MS Mincho" w:hAnsi="Times New Roman" w:cs="Times New Roman"/>
          <w:color w:val="000000"/>
          <w:sz w:val="24"/>
        </w:rPr>
        <w:t>3. К.В.И.</w:t>
      </w:r>
    </w:p>
    <w:p w:rsidR="006C1EE7" w:rsidRPr="006C1EE7" w:rsidRDefault="006C1EE7" w:rsidP="0032687A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6C1EE7">
        <w:rPr>
          <w:rFonts w:ascii="Times New Roman" w:eastAsia="MS Mincho" w:hAnsi="Times New Roman" w:cs="Times New Roman"/>
          <w:color w:val="000000"/>
          <w:sz w:val="24"/>
        </w:rPr>
        <w:t>4. Н.Е.А</w:t>
      </w:r>
      <w:r w:rsidR="00094A6E">
        <w:rPr>
          <w:rFonts w:ascii="Times New Roman" w:eastAsia="MS Mincho" w:hAnsi="Times New Roman" w:cs="Times New Roman"/>
          <w:color w:val="000000"/>
          <w:sz w:val="24"/>
        </w:rPr>
        <w:t>.</w:t>
      </w:r>
    </w:p>
    <w:p w:rsidR="006C1EE7" w:rsidRPr="006C1EE7" w:rsidRDefault="006C1EE7" w:rsidP="0032687A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6C1EE7">
        <w:rPr>
          <w:rFonts w:ascii="Times New Roman" w:eastAsia="MS Mincho" w:hAnsi="Times New Roman" w:cs="Times New Roman"/>
          <w:color w:val="000000"/>
          <w:sz w:val="24"/>
        </w:rPr>
        <w:t>5. В.С.И.</w:t>
      </w:r>
    </w:p>
    <w:p w:rsidR="006C1EE7" w:rsidRPr="006C1EE7" w:rsidRDefault="006C1EE7" w:rsidP="0032687A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6C1EE7">
        <w:rPr>
          <w:rFonts w:ascii="Times New Roman" w:eastAsia="MS Mincho" w:hAnsi="Times New Roman" w:cs="Times New Roman"/>
          <w:color w:val="000000"/>
          <w:sz w:val="24"/>
        </w:rPr>
        <w:t>6. Л.И.Д</w:t>
      </w:r>
      <w:r w:rsidR="00094A6E">
        <w:rPr>
          <w:rFonts w:ascii="Times New Roman" w:eastAsia="MS Mincho" w:hAnsi="Times New Roman" w:cs="Times New Roman"/>
          <w:color w:val="000000"/>
          <w:sz w:val="24"/>
        </w:rPr>
        <w:t>.</w:t>
      </w:r>
    </w:p>
    <w:p w:rsidR="006C1EE7" w:rsidRPr="006C1EE7" w:rsidRDefault="006C1EE7" w:rsidP="0032687A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6C1EE7">
        <w:rPr>
          <w:rFonts w:ascii="Times New Roman" w:eastAsia="MS Mincho" w:hAnsi="Times New Roman" w:cs="Times New Roman"/>
          <w:color w:val="000000"/>
          <w:sz w:val="24"/>
        </w:rPr>
        <w:t>7. Х.М.М.</w:t>
      </w:r>
    </w:p>
    <w:p w:rsidR="006C1EE7" w:rsidRPr="006C1EE7" w:rsidRDefault="006C1EE7" w:rsidP="0032687A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6C1EE7">
        <w:rPr>
          <w:rFonts w:ascii="Times New Roman" w:eastAsia="MS Mincho" w:hAnsi="Times New Roman" w:cs="Times New Roman"/>
          <w:color w:val="000000"/>
          <w:sz w:val="24"/>
        </w:rPr>
        <w:t>8. С.В.А.</w:t>
      </w:r>
    </w:p>
    <w:p w:rsidR="000458D0" w:rsidRPr="000458D0" w:rsidRDefault="000458D0" w:rsidP="0032687A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0458D0">
        <w:rPr>
          <w:rFonts w:ascii="Times New Roman" w:eastAsia="MS Mincho" w:hAnsi="Times New Roman" w:cs="Times New Roman"/>
          <w:color w:val="000000"/>
          <w:sz w:val="24"/>
        </w:rPr>
        <w:t>9. К.Л.В.</w:t>
      </w:r>
    </w:p>
    <w:p w:rsidR="000458D0" w:rsidRPr="000458D0" w:rsidRDefault="000458D0" w:rsidP="0032687A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0458D0">
        <w:rPr>
          <w:rFonts w:ascii="Times New Roman" w:eastAsia="MS Mincho" w:hAnsi="Times New Roman" w:cs="Times New Roman"/>
          <w:color w:val="000000"/>
          <w:sz w:val="24"/>
        </w:rPr>
        <w:t>10. С.К.Н.</w:t>
      </w:r>
    </w:p>
    <w:p w:rsidR="000458D0" w:rsidRPr="000458D0" w:rsidRDefault="000458D0" w:rsidP="0032687A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0458D0">
        <w:rPr>
          <w:rFonts w:ascii="Times New Roman" w:eastAsia="MS Mincho" w:hAnsi="Times New Roman" w:cs="Times New Roman"/>
          <w:color w:val="000000"/>
          <w:sz w:val="24"/>
        </w:rPr>
        <w:t>11. Л.И.Н.</w:t>
      </w:r>
    </w:p>
    <w:p w:rsidR="000458D0" w:rsidRPr="000458D0" w:rsidRDefault="000458D0" w:rsidP="0032687A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0458D0">
        <w:rPr>
          <w:rFonts w:ascii="Times New Roman" w:eastAsia="MS Mincho" w:hAnsi="Times New Roman" w:cs="Times New Roman"/>
          <w:color w:val="000000"/>
          <w:sz w:val="24"/>
        </w:rPr>
        <w:t>12. Л-Р.И.Ф.</w:t>
      </w:r>
    </w:p>
    <w:p w:rsidR="000458D0" w:rsidRPr="000458D0" w:rsidRDefault="000458D0" w:rsidP="0032687A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0458D0">
        <w:rPr>
          <w:rFonts w:ascii="Times New Roman" w:eastAsia="MS Mincho" w:hAnsi="Times New Roman" w:cs="Times New Roman"/>
          <w:color w:val="000000"/>
          <w:sz w:val="24"/>
        </w:rPr>
        <w:t>13. С.С.Г.</w:t>
      </w:r>
    </w:p>
    <w:p w:rsidR="000458D0" w:rsidRPr="000458D0" w:rsidRDefault="000458D0" w:rsidP="0032687A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0458D0">
        <w:rPr>
          <w:rFonts w:ascii="Times New Roman" w:eastAsia="MS Mincho" w:hAnsi="Times New Roman" w:cs="Times New Roman"/>
          <w:color w:val="000000"/>
          <w:sz w:val="24"/>
        </w:rPr>
        <w:t>14. К.Н.А.</w:t>
      </w:r>
    </w:p>
    <w:p w:rsidR="000458D0" w:rsidRPr="000458D0" w:rsidRDefault="000458D0" w:rsidP="0032687A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0458D0">
        <w:rPr>
          <w:rFonts w:ascii="Times New Roman" w:eastAsia="MS Mincho" w:hAnsi="Times New Roman" w:cs="Times New Roman"/>
          <w:color w:val="000000"/>
          <w:sz w:val="24"/>
        </w:rPr>
        <w:t>15. П.Е.С.</w:t>
      </w:r>
    </w:p>
    <w:p w:rsidR="000458D0" w:rsidRPr="000458D0" w:rsidRDefault="000458D0" w:rsidP="0032687A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0458D0">
        <w:rPr>
          <w:rFonts w:ascii="Times New Roman" w:eastAsia="MS Mincho" w:hAnsi="Times New Roman" w:cs="Times New Roman"/>
          <w:color w:val="000000"/>
          <w:sz w:val="24"/>
        </w:rPr>
        <w:t>16. З.И.М.</w:t>
      </w:r>
    </w:p>
    <w:p w:rsidR="006C1EE7" w:rsidRDefault="000458D0" w:rsidP="0032687A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0458D0">
        <w:rPr>
          <w:rFonts w:ascii="Times New Roman" w:eastAsia="MS Mincho" w:hAnsi="Times New Roman" w:cs="Times New Roman"/>
          <w:color w:val="000000"/>
          <w:sz w:val="24"/>
        </w:rPr>
        <w:t>17. С.Н.В.</w:t>
      </w:r>
    </w:p>
    <w:p w:rsidR="00BA0ADA" w:rsidRPr="006C1EE7" w:rsidRDefault="00BA0ADA" w:rsidP="0032687A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</w:p>
    <w:p w:rsidR="006C1EE7" w:rsidRPr="006C1EE7" w:rsidRDefault="006C1EE7" w:rsidP="0032687A">
      <w:pPr>
        <w:spacing w:before="120" w:after="120"/>
        <w:ind w:firstLine="284"/>
        <w:jc w:val="both"/>
        <w:rPr>
          <w:rFonts w:ascii="Times New Roman" w:eastAsia="MS Mincho" w:hAnsi="Times New Roman" w:cs="Times New Roman"/>
          <w:b/>
          <w:color w:val="000000"/>
          <w:sz w:val="32"/>
        </w:rPr>
      </w:pPr>
      <w:r w:rsidRPr="006C1EE7">
        <w:rPr>
          <w:rFonts w:ascii="Times New Roman" w:eastAsia="MS Mincho" w:hAnsi="Times New Roman" w:cs="Times New Roman"/>
          <w:b/>
          <w:color w:val="000000"/>
          <w:sz w:val="32"/>
        </w:rPr>
        <w:t>Состоялись</w:t>
      </w:r>
    </w:p>
    <w:p w:rsidR="006C1EE7" w:rsidRPr="006C1EE7" w:rsidRDefault="006C1EE7" w:rsidP="0032687A">
      <w:pPr>
        <w:spacing w:before="120"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6C1EE7">
        <w:rPr>
          <w:rFonts w:ascii="Times New Roman" w:eastAsia="MS Mincho" w:hAnsi="Times New Roman" w:cs="Times New Roman"/>
          <w:color w:val="000000"/>
          <w:sz w:val="24"/>
        </w:rPr>
        <w:t>1. Представление Должностно Полномочными</w:t>
      </w:r>
      <w:r w:rsidR="00441564">
        <w:rPr>
          <w:rFonts w:ascii="Times New Roman" w:eastAsia="MS Mincho" w:hAnsi="Times New Roman" w:cs="Times New Roman"/>
          <w:color w:val="000000"/>
          <w:sz w:val="24"/>
        </w:rPr>
        <w:t xml:space="preserve"> новых</w:t>
      </w:r>
      <w:r w:rsidRPr="006C1EE7">
        <w:rPr>
          <w:rFonts w:ascii="Times New Roman" w:eastAsia="MS Mincho" w:hAnsi="Times New Roman" w:cs="Times New Roman"/>
          <w:color w:val="000000"/>
          <w:sz w:val="24"/>
        </w:rPr>
        <w:t xml:space="preserve"> </w:t>
      </w:r>
      <w:r w:rsidR="00441564">
        <w:rPr>
          <w:rFonts w:ascii="Times New Roman" w:eastAsia="MS Mincho" w:hAnsi="Times New Roman" w:cs="Times New Roman"/>
          <w:color w:val="000000"/>
          <w:sz w:val="24"/>
        </w:rPr>
        <w:t xml:space="preserve">направлений </w:t>
      </w:r>
      <w:r w:rsidRPr="006C1EE7">
        <w:rPr>
          <w:rFonts w:ascii="Times New Roman" w:eastAsia="MS Mincho" w:hAnsi="Times New Roman" w:cs="Times New Roman"/>
          <w:color w:val="000000"/>
          <w:sz w:val="24"/>
        </w:rPr>
        <w:t xml:space="preserve">развития Организаций </w:t>
      </w:r>
      <w:r w:rsidR="00441564" w:rsidRPr="006C1EE7">
        <w:rPr>
          <w:rFonts w:ascii="Times New Roman" w:eastAsia="MS Mincho" w:hAnsi="Times New Roman" w:cs="Times New Roman"/>
          <w:color w:val="000000"/>
          <w:sz w:val="24"/>
        </w:rPr>
        <w:t>акцентами,</w:t>
      </w:r>
      <w:r w:rsidRPr="006C1EE7">
        <w:rPr>
          <w:rFonts w:ascii="Times New Roman" w:eastAsia="MS Mincho" w:hAnsi="Times New Roman" w:cs="Times New Roman"/>
          <w:color w:val="000000"/>
          <w:sz w:val="24"/>
        </w:rPr>
        <w:t xml:space="preserve"> выявленными на Съезде ИВДИВО.</w:t>
      </w:r>
    </w:p>
    <w:p w:rsidR="006C1EE7" w:rsidRDefault="006C1EE7" w:rsidP="0032687A">
      <w:pPr>
        <w:spacing w:before="120"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6C1EE7">
        <w:rPr>
          <w:rFonts w:ascii="Times New Roman" w:eastAsia="MS Mincho" w:hAnsi="Times New Roman" w:cs="Times New Roman"/>
          <w:color w:val="000000"/>
          <w:sz w:val="24"/>
        </w:rPr>
        <w:t xml:space="preserve">2. Развернули вопрос о формировании синтездеятельности в подразделении о проведении тренингов Организаций ежемесячно. </w:t>
      </w:r>
    </w:p>
    <w:p w:rsidR="00BA0ADA" w:rsidRPr="006C1EE7" w:rsidRDefault="00BA0ADA" w:rsidP="0032687A">
      <w:pPr>
        <w:spacing w:before="120"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</w:p>
    <w:p w:rsidR="006C1EE7" w:rsidRPr="006C1EE7" w:rsidRDefault="006C1EE7" w:rsidP="0032687A">
      <w:pPr>
        <w:spacing w:before="120" w:after="120"/>
        <w:ind w:firstLine="284"/>
        <w:jc w:val="both"/>
        <w:rPr>
          <w:rFonts w:ascii="Times New Roman" w:eastAsia="MS Mincho" w:hAnsi="Times New Roman" w:cs="Times New Roman"/>
          <w:b/>
          <w:color w:val="000000"/>
          <w:sz w:val="32"/>
        </w:rPr>
      </w:pPr>
      <w:r w:rsidRPr="006C1EE7">
        <w:rPr>
          <w:rFonts w:ascii="Times New Roman" w:eastAsia="MS Mincho" w:hAnsi="Times New Roman" w:cs="Times New Roman"/>
          <w:b/>
          <w:color w:val="000000"/>
          <w:sz w:val="32"/>
        </w:rPr>
        <w:t>Решения</w:t>
      </w:r>
    </w:p>
    <w:p w:rsidR="006C1EE7" w:rsidRPr="006C1EE7" w:rsidRDefault="006C1EE7" w:rsidP="0032687A">
      <w:pPr>
        <w:spacing w:before="120"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6C1EE7">
        <w:rPr>
          <w:rFonts w:ascii="Times New Roman" w:eastAsia="MS Mincho" w:hAnsi="Times New Roman" w:cs="Times New Roman"/>
          <w:color w:val="000000"/>
          <w:sz w:val="24"/>
        </w:rPr>
        <w:t>1. Развитие нового опыта в ИВДИВО фик</w:t>
      </w:r>
      <w:r w:rsidR="00441564">
        <w:rPr>
          <w:rFonts w:ascii="Times New Roman" w:eastAsia="MS Mincho" w:hAnsi="Times New Roman" w:cs="Times New Roman"/>
          <w:color w:val="000000"/>
          <w:sz w:val="24"/>
        </w:rPr>
        <w:t>с</w:t>
      </w:r>
      <w:r w:rsidRPr="006C1EE7">
        <w:rPr>
          <w:rFonts w:ascii="Times New Roman" w:eastAsia="MS Mincho" w:hAnsi="Times New Roman" w:cs="Times New Roman"/>
          <w:color w:val="000000"/>
          <w:sz w:val="24"/>
        </w:rPr>
        <w:t>ацией общего Дела явлением Философа Синтеза (участием в ежемесячных практиках Главы ИВДИВО)</w:t>
      </w:r>
    </w:p>
    <w:p w:rsidR="006C1EE7" w:rsidRPr="006C1EE7" w:rsidRDefault="006C1EE7" w:rsidP="0032687A">
      <w:pPr>
        <w:spacing w:before="120"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6C1EE7">
        <w:rPr>
          <w:rFonts w:ascii="Times New Roman" w:eastAsia="MS Mincho" w:hAnsi="Times New Roman" w:cs="Times New Roman"/>
          <w:color w:val="000000"/>
          <w:sz w:val="24"/>
        </w:rPr>
        <w:t>2. Подготовка и проведение научно-лингвистического мозгового штурма. (Ответственные П.А.В., Л-Р.И.Ф.)</w:t>
      </w:r>
    </w:p>
    <w:p w:rsidR="006C1EE7" w:rsidRPr="006C1EE7" w:rsidRDefault="006C1EE7" w:rsidP="0032687A">
      <w:pPr>
        <w:spacing w:before="120"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6C1EE7">
        <w:rPr>
          <w:rFonts w:ascii="Times New Roman" w:eastAsia="MS Mincho" w:hAnsi="Times New Roman" w:cs="Times New Roman"/>
          <w:color w:val="000000"/>
          <w:sz w:val="24"/>
        </w:rPr>
        <w:t xml:space="preserve">3. Выявление тематик мероприятий для граждан с </w:t>
      </w:r>
      <w:proofErr w:type="gramStart"/>
      <w:r w:rsidRPr="006C1EE7">
        <w:rPr>
          <w:rFonts w:ascii="Times New Roman" w:eastAsia="MS Mincho" w:hAnsi="Times New Roman" w:cs="Times New Roman"/>
          <w:color w:val="000000"/>
          <w:sz w:val="24"/>
        </w:rPr>
        <w:t>возможным</w:t>
      </w:r>
      <w:proofErr w:type="gramEnd"/>
      <w:r w:rsidRPr="006C1EE7">
        <w:rPr>
          <w:rFonts w:ascii="Times New Roman" w:eastAsia="MS Mincho" w:hAnsi="Times New Roman" w:cs="Times New Roman"/>
          <w:color w:val="000000"/>
          <w:sz w:val="24"/>
        </w:rPr>
        <w:t xml:space="preserve"> практикованием украинского языка. (Ответственные ДП)</w:t>
      </w:r>
    </w:p>
    <w:p w:rsidR="00153035" w:rsidRDefault="00153035" w:rsidP="0032687A">
      <w:pPr>
        <w:spacing w:before="120" w:after="120"/>
        <w:ind w:firstLine="284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Носуля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Е.А.</w:t>
      </w:r>
    </w:p>
    <w:p w:rsidR="006C1EE7" w:rsidRPr="006C1EE7" w:rsidRDefault="006C1EE7" w:rsidP="0032687A">
      <w:pPr>
        <w:spacing w:before="120" w:after="120"/>
        <w:ind w:firstLine="284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6C1EE7">
        <w:rPr>
          <w:rFonts w:ascii="Times New Roman" w:eastAsia="MS Mincho" w:hAnsi="Times New Roman" w:cs="Times New Roman"/>
          <w:sz w:val="24"/>
          <w:szCs w:val="24"/>
        </w:rPr>
        <w:t>С</w:t>
      </w:r>
      <w:r w:rsidR="0032687A">
        <w:rPr>
          <w:rFonts w:ascii="Times New Roman" w:eastAsia="MS Mincho" w:hAnsi="Times New Roman" w:cs="Times New Roman"/>
          <w:sz w:val="24"/>
          <w:szCs w:val="24"/>
        </w:rPr>
        <w:t>д</w:t>
      </w:r>
      <w:r w:rsidRPr="006C1EE7">
        <w:rPr>
          <w:rFonts w:ascii="Times New Roman" w:eastAsia="MS Mincho" w:hAnsi="Times New Roman" w:cs="Times New Roman"/>
          <w:sz w:val="24"/>
          <w:szCs w:val="24"/>
        </w:rPr>
        <w:t xml:space="preserve">ано ИВАС Кут Хуми </w:t>
      </w:r>
      <w:r w:rsidR="00934C73">
        <w:rPr>
          <w:rFonts w:ascii="Times New Roman" w:eastAsia="MS Mincho" w:hAnsi="Times New Roman" w:cs="Times New Roman"/>
          <w:sz w:val="24"/>
          <w:szCs w:val="24"/>
        </w:rPr>
        <w:t>30</w:t>
      </w:r>
      <w:r w:rsidRPr="006C1EE7">
        <w:rPr>
          <w:rFonts w:ascii="Times New Roman" w:eastAsia="MS Mincho" w:hAnsi="Times New Roman" w:cs="Times New Roman"/>
          <w:sz w:val="24"/>
          <w:szCs w:val="24"/>
        </w:rPr>
        <w:t>.0</w:t>
      </w:r>
      <w:r w:rsidR="00934C73">
        <w:rPr>
          <w:rFonts w:ascii="Times New Roman" w:eastAsia="MS Mincho" w:hAnsi="Times New Roman" w:cs="Times New Roman"/>
          <w:sz w:val="24"/>
          <w:szCs w:val="24"/>
        </w:rPr>
        <w:t>8</w:t>
      </w:r>
      <w:r w:rsidRPr="006C1EE7">
        <w:rPr>
          <w:rFonts w:ascii="Times New Roman" w:eastAsia="MS Mincho" w:hAnsi="Times New Roman" w:cs="Times New Roman"/>
          <w:sz w:val="24"/>
          <w:szCs w:val="24"/>
        </w:rPr>
        <w:t>.2023</w:t>
      </w:r>
    </w:p>
    <w:sectPr w:rsidR="006C1EE7" w:rsidRPr="006C1EE7" w:rsidSect="0015303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35"/>
    <w:rsid w:val="000458D0"/>
    <w:rsid w:val="00094A6E"/>
    <w:rsid w:val="00151F4C"/>
    <w:rsid w:val="00153035"/>
    <w:rsid w:val="00162EE3"/>
    <w:rsid w:val="0032687A"/>
    <w:rsid w:val="00380E4A"/>
    <w:rsid w:val="00386A05"/>
    <w:rsid w:val="003B071A"/>
    <w:rsid w:val="00441564"/>
    <w:rsid w:val="004E2AF2"/>
    <w:rsid w:val="006C1EE7"/>
    <w:rsid w:val="00934C73"/>
    <w:rsid w:val="009657DA"/>
    <w:rsid w:val="00BA0ADA"/>
    <w:rsid w:val="00D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14</cp:revision>
  <dcterms:created xsi:type="dcterms:W3CDTF">2023-12-01T11:55:00Z</dcterms:created>
  <dcterms:modified xsi:type="dcterms:W3CDTF">2023-12-13T11:15:00Z</dcterms:modified>
</cp:coreProperties>
</file>